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72B" w:rsidRDefault="0095772B" w:rsidP="00221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72B" w:rsidRDefault="0095772B" w:rsidP="00221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95772B" w:rsidRDefault="0095772B" w:rsidP="00221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РМО учителей химии</w:t>
      </w:r>
    </w:p>
    <w:p w:rsidR="00AA285C" w:rsidRDefault="0095772B" w:rsidP="009577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тема:  «</w:t>
      </w:r>
      <w:proofErr w:type="spellStart"/>
      <w:proofErr w:type="gramEnd"/>
      <w:r w:rsidR="00221146" w:rsidRPr="00221146">
        <w:rPr>
          <w:rFonts w:ascii="Times New Roman" w:hAnsi="Times New Roman" w:cs="Times New Roman"/>
          <w:b/>
          <w:sz w:val="28"/>
          <w:szCs w:val="28"/>
        </w:rPr>
        <w:t>Компетентностный</w:t>
      </w:r>
      <w:proofErr w:type="spellEnd"/>
      <w:r w:rsidR="00221146">
        <w:rPr>
          <w:rFonts w:ascii="Times New Roman" w:hAnsi="Times New Roman" w:cs="Times New Roman"/>
          <w:b/>
          <w:sz w:val="28"/>
          <w:szCs w:val="28"/>
        </w:rPr>
        <w:t xml:space="preserve"> урок, его критерии, самоанализ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A02A1" w:rsidRDefault="005A02A1" w:rsidP="009577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D08" w:rsidRDefault="00916D08" w:rsidP="00916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химии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Маньково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>-Березовской СОШ</w:t>
      </w:r>
    </w:p>
    <w:p w:rsidR="00916D08" w:rsidRPr="00221146" w:rsidRDefault="00916D08" w:rsidP="00916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Дейнекина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Ивановна</w:t>
      </w:r>
    </w:p>
    <w:p w:rsidR="00916D08" w:rsidRDefault="00916D08" w:rsidP="00916D0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21146" w:rsidRDefault="00221146" w:rsidP="005A0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подход?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подход </w:t>
      </w:r>
      <w:r>
        <w:rPr>
          <w:rFonts w:ascii="Times New Roman" w:hAnsi="Times New Roman" w:cs="Times New Roman"/>
          <w:sz w:val="24"/>
          <w:szCs w:val="24"/>
        </w:rPr>
        <w:t>в образовании — новые для отече</w:t>
      </w:r>
      <w:r w:rsidRPr="00221146">
        <w:rPr>
          <w:rFonts w:ascii="Times New Roman" w:hAnsi="Times New Roman" w:cs="Times New Roman"/>
          <w:sz w:val="24"/>
          <w:szCs w:val="24"/>
        </w:rPr>
        <w:t>ственной педагогики слова, которые в последние годы все чаще звучат с высоких трибун и встречаются на страницах программ.</w:t>
      </w:r>
    </w:p>
    <w:p w:rsidR="00221146" w:rsidRPr="00221146" w:rsidRDefault="00221146" w:rsidP="005A0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     Что такое компетентность в принципе?</w:t>
      </w:r>
    </w:p>
    <w:p w:rsidR="00221146" w:rsidRPr="00221146" w:rsidRDefault="00221146" w:rsidP="005A0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Компетентность учителя характеризуется основными направлениями, по которым он может повысить свое профессионал</w:t>
      </w:r>
      <w:r w:rsidR="005A02A1">
        <w:rPr>
          <w:rFonts w:ascii="Times New Roman" w:hAnsi="Times New Roman" w:cs="Times New Roman"/>
          <w:sz w:val="24"/>
          <w:szCs w:val="24"/>
        </w:rPr>
        <w:t xml:space="preserve">ьное мастерство, </w:t>
      </w:r>
      <w:proofErr w:type="spellStart"/>
      <w:proofErr w:type="gramStart"/>
      <w:r w:rsidR="005A02A1">
        <w:rPr>
          <w:rFonts w:ascii="Times New Roman" w:hAnsi="Times New Roman" w:cs="Times New Roman"/>
          <w:sz w:val="24"/>
          <w:szCs w:val="24"/>
        </w:rPr>
        <w:t>это:</w:t>
      </w:r>
      <w:r w:rsidR="005A02A1" w:rsidRPr="005A02A1">
        <w:rPr>
          <w:rFonts w:ascii="Times New Roman" w:hAnsi="Times New Roman" w:cs="Times New Roman"/>
          <w:sz w:val="24"/>
          <w:szCs w:val="24"/>
        </w:rPr>
        <w:t>п</w:t>
      </w:r>
      <w:r w:rsidRPr="005A02A1">
        <w:rPr>
          <w:rFonts w:ascii="Times New Roman" w:hAnsi="Times New Roman" w:cs="Times New Roman"/>
          <w:i/>
          <w:iCs/>
          <w:sz w:val="24"/>
          <w:szCs w:val="24"/>
          <w:u w:val="single"/>
        </w:rPr>
        <w:t>едагогическая</w:t>
      </w:r>
      <w:proofErr w:type="spellEnd"/>
      <w:proofErr w:type="gramEnd"/>
      <w:r w:rsidRPr="005A02A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деятельность</w:t>
      </w:r>
      <w:r w:rsidRPr="00221146">
        <w:rPr>
          <w:rFonts w:ascii="Times New Roman" w:hAnsi="Times New Roman" w:cs="Times New Roman"/>
          <w:sz w:val="24"/>
          <w:szCs w:val="24"/>
        </w:rPr>
        <w:t> – углубление научных знаний, наработка  методической базы, формирование профессионально зн</w:t>
      </w:r>
      <w:r w:rsidR="005A02A1">
        <w:rPr>
          <w:rFonts w:ascii="Times New Roman" w:hAnsi="Times New Roman" w:cs="Times New Roman"/>
          <w:sz w:val="24"/>
          <w:szCs w:val="24"/>
        </w:rPr>
        <w:t>ачимых умений и навыков учителя.</w:t>
      </w:r>
    </w:p>
    <w:p w:rsidR="00221146" w:rsidRPr="00221146" w:rsidRDefault="00221146" w:rsidP="005A02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i/>
          <w:iCs/>
          <w:sz w:val="24"/>
          <w:szCs w:val="24"/>
        </w:rPr>
        <w:t>Личность учителя как человека,</w:t>
      </w:r>
      <w:r w:rsidRPr="00221146">
        <w:rPr>
          <w:rFonts w:ascii="Times New Roman" w:hAnsi="Times New Roman" w:cs="Times New Roman"/>
          <w:sz w:val="24"/>
          <w:szCs w:val="24"/>
        </w:rPr>
        <w:t> который учится всю жизнь, и только в этом случае он обретает право учить;</w:t>
      </w:r>
    </w:p>
    <w:p w:rsidR="00221146" w:rsidRPr="00221146" w:rsidRDefault="00221146" w:rsidP="005A02A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i/>
          <w:iCs/>
          <w:sz w:val="24"/>
          <w:szCs w:val="24"/>
        </w:rPr>
        <w:t>Психолого-педагогическое общение,</w:t>
      </w:r>
      <w:r w:rsidRPr="00221146">
        <w:rPr>
          <w:rFonts w:ascii="Times New Roman" w:hAnsi="Times New Roman" w:cs="Times New Roman"/>
          <w:sz w:val="24"/>
          <w:szCs w:val="24"/>
        </w:rPr>
        <w:t> которое включает в себя культуру педагогического общения, развитие способностей работать в коллективе, освоение корпоративных норм поведения.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sz w:val="24"/>
          <w:szCs w:val="24"/>
        </w:rPr>
        <w:t>П</w:t>
      </w:r>
      <w:r w:rsidRPr="00221146">
        <w:rPr>
          <w:rFonts w:ascii="Times New Roman" w:hAnsi="Times New Roman" w:cs="Times New Roman"/>
          <w:b/>
          <w:bCs/>
          <w:sz w:val="24"/>
          <w:szCs w:val="24"/>
        </w:rPr>
        <w:t>едагогические критерии компетентности  учителя</w:t>
      </w:r>
      <w:r w:rsidRPr="002211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О работе учителя судят по конечному результату, поэтому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bCs/>
          <w:i/>
          <w:sz w:val="24"/>
          <w:szCs w:val="24"/>
        </w:rPr>
        <w:t>Первый критерий</w:t>
      </w:r>
      <w:r w:rsidRPr="00221146">
        <w:rPr>
          <w:rFonts w:ascii="Times New Roman" w:hAnsi="Times New Roman" w:cs="Times New Roman"/>
          <w:sz w:val="24"/>
          <w:szCs w:val="24"/>
        </w:rPr>
        <w:t> – это уровень обученности наших учеников, так называемый ЗУН (знания, умения, навыки)</w:t>
      </w:r>
      <w:r w:rsidR="005A02A1">
        <w:rPr>
          <w:rFonts w:ascii="Times New Roman" w:hAnsi="Times New Roman" w:cs="Times New Roman"/>
          <w:sz w:val="24"/>
          <w:szCs w:val="24"/>
        </w:rPr>
        <w:t>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bCs/>
          <w:i/>
          <w:sz w:val="24"/>
          <w:szCs w:val="24"/>
        </w:rPr>
        <w:t>Второй критерий</w:t>
      </w:r>
      <w:r w:rsidRPr="00221146">
        <w:rPr>
          <w:rFonts w:ascii="Times New Roman" w:hAnsi="Times New Roman" w:cs="Times New Roman"/>
          <w:sz w:val="24"/>
          <w:szCs w:val="24"/>
        </w:rPr>
        <w:t xml:space="preserve"> – уровень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умений и навыков (ОУУН).  Это:</w:t>
      </w:r>
    </w:p>
    <w:p w:rsidR="00221146" w:rsidRPr="00221146" w:rsidRDefault="00221146" w:rsidP="0022114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Учебно-информационные умения</w:t>
      </w:r>
      <w:r w:rsidR="005A02A1">
        <w:rPr>
          <w:rFonts w:ascii="Times New Roman" w:hAnsi="Times New Roman" w:cs="Times New Roman"/>
          <w:sz w:val="24"/>
          <w:szCs w:val="24"/>
        </w:rPr>
        <w:t>.</w:t>
      </w:r>
    </w:p>
    <w:p w:rsidR="00221146" w:rsidRPr="00221146" w:rsidRDefault="00221146" w:rsidP="0022114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Учебно-логические умения</w:t>
      </w:r>
      <w:r w:rsidR="005A02A1">
        <w:rPr>
          <w:rFonts w:ascii="Times New Roman" w:hAnsi="Times New Roman" w:cs="Times New Roman"/>
          <w:sz w:val="24"/>
          <w:szCs w:val="24"/>
        </w:rPr>
        <w:t>.</w:t>
      </w:r>
    </w:p>
    <w:p w:rsidR="00221146" w:rsidRPr="00221146" w:rsidRDefault="00221146" w:rsidP="0022114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Учебно-управленческие умения</w:t>
      </w:r>
      <w:r w:rsidR="005A02A1">
        <w:rPr>
          <w:rFonts w:ascii="Times New Roman" w:hAnsi="Times New Roman" w:cs="Times New Roman"/>
          <w:sz w:val="24"/>
          <w:szCs w:val="24"/>
        </w:rPr>
        <w:t>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bCs/>
          <w:i/>
          <w:sz w:val="24"/>
          <w:szCs w:val="24"/>
        </w:rPr>
        <w:t>Третий критерий</w:t>
      </w:r>
      <w:r w:rsidRPr="00221146">
        <w:rPr>
          <w:rFonts w:ascii="Times New Roman" w:hAnsi="Times New Roman" w:cs="Times New Roman"/>
          <w:sz w:val="24"/>
          <w:szCs w:val="24"/>
        </w:rPr>
        <w:t xml:space="preserve"> – это инновационная деятельность, которая позволяет осуществлять образовательный процесс на более высоком, современном уровне.  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bCs/>
          <w:i/>
          <w:sz w:val="24"/>
          <w:szCs w:val="24"/>
        </w:rPr>
        <w:t>Четвертый  критерий</w:t>
      </w:r>
      <w:r w:rsidRPr="00221146">
        <w:rPr>
          <w:rFonts w:ascii="Times New Roman" w:hAnsi="Times New Roman" w:cs="Times New Roman"/>
          <w:sz w:val="24"/>
          <w:szCs w:val="24"/>
        </w:rPr>
        <w:t xml:space="preserve"> – состояние исследовательской работы и работы по самообразованию. </w:t>
      </w:r>
    </w:p>
    <w:p w:rsidR="00221146" w:rsidRPr="00221146" w:rsidRDefault="00221146" w:rsidP="005A0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     Учитель – это тот человек, который учится всю жизнь. Поэтому важным критерием успешности работы учителя становится его самообразование, целью которого является овладение теоретических сведений о различных методах и формах преподавания. Исследовательская работа дает возможность проследить эффективность применения тех или иных теоретических знаний.</w:t>
      </w:r>
    </w:p>
    <w:p w:rsidR="00221146" w:rsidRPr="00221146" w:rsidRDefault="00221146" w:rsidP="005A0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bCs/>
          <w:i/>
          <w:sz w:val="24"/>
          <w:szCs w:val="24"/>
        </w:rPr>
        <w:t>Пятый  критерий</w:t>
      </w:r>
      <w:r w:rsidRPr="00221146">
        <w:rPr>
          <w:rFonts w:ascii="Times New Roman" w:hAnsi="Times New Roman" w:cs="Times New Roman"/>
          <w:sz w:val="24"/>
          <w:szCs w:val="24"/>
        </w:rPr>
        <w:t> – образования педагогов и повышение квалификации.  Это одно важнейших условий для повышения своей педагогической компетенции, сохранения качества преподавания.</w:t>
      </w:r>
    </w:p>
    <w:p w:rsidR="00221146" w:rsidRPr="00221146" w:rsidRDefault="00221146" w:rsidP="005A0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bCs/>
          <w:i/>
          <w:sz w:val="24"/>
          <w:szCs w:val="24"/>
        </w:rPr>
        <w:t>Шестой критерий</w:t>
      </w:r>
      <w:r w:rsidRPr="00221146">
        <w:rPr>
          <w:rFonts w:ascii="Times New Roman" w:hAnsi="Times New Roman" w:cs="Times New Roman"/>
          <w:sz w:val="24"/>
          <w:szCs w:val="24"/>
        </w:rPr>
        <w:t> – способность к самоанализу, самодиагностики, так называемой  рефлексии. Учителя, безусловно, всегда размышляют по поводу того, что они делают.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Эти размышления можно разделить на два вида:</w:t>
      </w:r>
    </w:p>
    <w:p w:rsidR="00221146" w:rsidRPr="00221146" w:rsidRDefault="00221146" w:rsidP="0022114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Размышления, претворенные в действие  (т.е. придумал и сделал)</w:t>
      </w:r>
    </w:p>
    <w:p w:rsidR="00221146" w:rsidRPr="00221146" w:rsidRDefault="00221146" w:rsidP="005A02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Размышления по поводу совершенных действий  (т.е. анализ  совершенного) – рефлексия.</w:t>
      </w:r>
    </w:p>
    <w:p w:rsidR="00221146" w:rsidRPr="00221146" w:rsidRDefault="00221146" w:rsidP="005A0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Эти два процесса очень важны, поскольку они дают возможность быть занятым поиском новых идей, импровизировать, используя новшества, соответствующие современным направлениям работы в образовании.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sz w:val="24"/>
          <w:szCs w:val="24"/>
        </w:rPr>
        <w:t>П</w:t>
      </w:r>
      <w:r w:rsidRPr="00221146">
        <w:rPr>
          <w:rFonts w:ascii="Times New Roman" w:hAnsi="Times New Roman" w:cs="Times New Roman"/>
          <w:b/>
          <w:bCs/>
          <w:sz w:val="24"/>
          <w:szCs w:val="24"/>
        </w:rPr>
        <w:t>сихологические критерии компетентности учителя</w:t>
      </w:r>
      <w:r w:rsidRPr="00221146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«Настоящее образование – это такое образование, которое заставляет определить свое отношение ко всему окружающему» писал Добролюбов.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1. Интерес, мотивация.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Что интересует учеников? Можно спросить, а лучше создать такую атмосферу доверия и творчества, в которой интересы проявятся естественным образом.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2. Сознательное обучение.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lastRenderedPageBreak/>
        <w:t>Нужно научиться воспитывать у ученика требуемое отношение к учебе.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3. Взаимоотношения в системе «Учитель – ученик».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Правильное взаимодействие учителя с учеником является ведущей переменной процесса обучения, обуславливает формирование познавательных действий учащихся.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4. Учет индивидуальных особенностей ученика.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Воспитание внимания зависит от личных качеств учителя. К числу наиболее важных качеств учителя относят внимательность и наблюдательность, учитель должен по глазам учеников уметь понимать:</w:t>
      </w:r>
    </w:p>
    <w:p w:rsidR="00221146" w:rsidRPr="00221146" w:rsidRDefault="00221146" w:rsidP="0022114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Как на уроке создана установка быть внимательным;</w:t>
      </w:r>
    </w:p>
    <w:p w:rsidR="00221146" w:rsidRPr="00221146" w:rsidRDefault="00221146" w:rsidP="0022114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Как использованы внешние особенности наглядного материала</w:t>
      </w:r>
    </w:p>
    <w:p w:rsidR="00221146" w:rsidRPr="00221146" w:rsidRDefault="00221146" w:rsidP="0022114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Как организована смена видов деятельности</w:t>
      </w:r>
    </w:p>
    <w:p w:rsidR="00221146" w:rsidRPr="00221146" w:rsidRDefault="00221146" w:rsidP="0022114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Как учитываются возрастные особенности</w:t>
      </w:r>
    </w:p>
    <w:p w:rsidR="00221146" w:rsidRPr="00221146" w:rsidRDefault="00221146" w:rsidP="0022114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Как организована активность учащихся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sz w:val="24"/>
          <w:szCs w:val="24"/>
        </w:rPr>
        <w:t>Л</w:t>
      </w:r>
      <w:r w:rsidRPr="00221146">
        <w:rPr>
          <w:rFonts w:ascii="Times New Roman" w:hAnsi="Times New Roman" w:cs="Times New Roman"/>
          <w:b/>
          <w:bCs/>
          <w:sz w:val="24"/>
          <w:szCs w:val="24"/>
        </w:rPr>
        <w:t>ичностные критерии компетентности учителя</w:t>
      </w:r>
      <w:r w:rsidRPr="00221146">
        <w:rPr>
          <w:rFonts w:ascii="Times New Roman" w:hAnsi="Times New Roman" w:cs="Times New Roman"/>
          <w:sz w:val="24"/>
          <w:szCs w:val="24"/>
        </w:rPr>
        <w:t>  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     Специфической чертой деятельности учителя является высокая включенность в неё личности учителя.</w:t>
      </w:r>
      <w:r w:rsidRPr="00221146">
        <w:rPr>
          <w:rFonts w:ascii="Times New Roman" w:hAnsi="Times New Roman" w:cs="Times New Roman"/>
          <w:sz w:val="24"/>
          <w:szCs w:val="24"/>
        </w:rPr>
        <w:br/>
        <w:t>Это означает, что личностные особенности учителя выступают как инструмент его профессиональной деятельности.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1. Эмоциональность</w:t>
      </w:r>
    </w:p>
    <w:p w:rsidR="00221146" w:rsidRPr="00221146" w:rsidRDefault="00221146" w:rsidP="0022114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интенсивность эмоций, их устойчивость, глубина чувств</w:t>
      </w:r>
    </w:p>
    <w:p w:rsidR="00221146" w:rsidRPr="00221146" w:rsidRDefault="00221146" w:rsidP="0022114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адекватность эмоционального состояния учителя на деятельность учащихся</w:t>
      </w:r>
    </w:p>
    <w:p w:rsidR="00221146" w:rsidRPr="00221146" w:rsidRDefault="00221146" w:rsidP="0022114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доброжелательность реакции учителя на возбуждение</w:t>
      </w:r>
    </w:p>
    <w:p w:rsidR="00221146" w:rsidRPr="00221146" w:rsidRDefault="00221146" w:rsidP="0022114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уверенность в своих педагогических мыслях и действиях, удовлетворенность от результатов своего труда.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К сожалению, почти все учителя приобретают «профессиональную» окраску голоса: нервная монотонность с элементами металла. Это учительское свойство раздражает, угнетает учащихся.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2. Выразительность речи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Это качество характеризует содержательность, яркость, образность и убедительность речи учителя.</w:t>
      </w:r>
      <w:r w:rsidRPr="00221146">
        <w:rPr>
          <w:rFonts w:ascii="Times New Roman" w:hAnsi="Times New Roman" w:cs="Times New Roman"/>
          <w:sz w:val="24"/>
          <w:szCs w:val="24"/>
        </w:rPr>
        <w:br/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3. Творческое начало личности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Учитель, как и писатель, должен строить свою внутреннюю и внешнюю биографию. Но делать это  с творческим подходом, остроумно, оригинально, поэтому так часто ученикам, даже самым умным и дисциплинированным, на уроках скучно. И это приговор учителю!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4. Организаторские способности.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Необходимы как обеспечения работы самого учителя, так для создания хорошего ученического коллектива.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5. Чувство юмора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Дети любят разных учителей, но более всего веселых – таких, кто за словом в карман не полезет и из всякого затруднения найдет выход. </w:t>
      </w:r>
      <w:r w:rsidRPr="00221146">
        <w:rPr>
          <w:rFonts w:ascii="Times New Roman" w:hAnsi="Times New Roman" w:cs="Times New Roman"/>
          <w:sz w:val="24"/>
          <w:szCs w:val="24"/>
        </w:rPr>
        <w:br/>
        <w:t>«Сознание того, что дети тебя не понимают, раздражает, и это раздражение – то состояние, из которого учитель часто не находит выхода», говорил Василий Сухомлинский.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6. Настойчивость, дисциплинированность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Под настойчивостью мы понимаем способность достигать поставленной цели  и доводить принятые решения до конца, дисциплинированность же – это сознательное подчинение своего поведения общественным правилам.</w:t>
      </w:r>
      <w:r w:rsidRPr="00221146">
        <w:rPr>
          <w:rFonts w:ascii="Times New Roman" w:hAnsi="Times New Roman" w:cs="Times New Roman"/>
          <w:sz w:val="24"/>
          <w:szCs w:val="24"/>
        </w:rPr>
        <w:br/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Изменения в системе оценивания учебных результатов - </w:t>
      </w:r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главное отличие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подхода от традиционного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некомпетентностного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>. В чем сущность этого отличия?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Объект оценивания. </w:t>
      </w:r>
      <w:r w:rsidRPr="00221146">
        <w:rPr>
          <w:rFonts w:ascii="Times New Roman" w:hAnsi="Times New Roman" w:cs="Times New Roman"/>
          <w:sz w:val="24"/>
          <w:szCs w:val="24"/>
        </w:rPr>
        <w:t>В условиях традиционного подхо</w:t>
      </w:r>
      <w:r w:rsidRPr="00221146">
        <w:rPr>
          <w:rFonts w:ascii="Times New Roman" w:hAnsi="Times New Roman" w:cs="Times New Roman"/>
          <w:sz w:val="24"/>
          <w:szCs w:val="24"/>
        </w:rPr>
        <w:softHyphen/>
        <w:t>да оцениваются предметные знания и умения, которые явля</w:t>
      </w:r>
      <w:r w:rsidRPr="00221146">
        <w:rPr>
          <w:rFonts w:ascii="Times New Roman" w:hAnsi="Times New Roman" w:cs="Times New Roman"/>
          <w:sz w:val="24"/>
          <w:szCs w:val="24"/>
        </w:rPr>
        <w:softHyphen/>
        <w:t xml:space="preserve">ются самодостаточными объектами оценивания. Если ученик «знает» и «умеет» - хорошо; «не знает» и «не умеет» - плохо.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подход требует оценивания более сложных и «не видимых глазу» результатов — компетенций. Знания и умения при этом выступают не сами по себе, а как показатели ключевых компетенций. В этих условиях показатели </w:t>
      </w:r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знает </w:t>
      </w:r>
      <w:r w:rsidRPr="00221146">
        <w:rPr>
          <w:rFonts w:ascii="Times New Roman" w:hAnsi="Times New Roman" w:cs="Times New Roman"/>
          <w:sz w:val="24"/>
          <w:szCs w:val="24"/>
        </w:rPr>
        <w:t xml:space="preserve">и </w:t>
      </w:r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умеет </w:t>
      </w:r>
      <w:r w:rsidRPr="00221146">
        <w:rPr>
          <w:rFonts w:ascii="Times New Roman" w:hAnsi="Times New Roman" w:cs="Times New Roman"/>
          <w:sz w:val="24"/>
          <w:szCs w:val="24"/>
        </w:rPr>
        <w:t xml:space="preserve">уже не всегда должны оцениваться позитивно. Например: ученик знает учебный материал, но не способен применить знания на практике. Или: умеет решать задачу, но не понимает, где она может встретиться в его будущей жизни. Точно так же и наоборот: не всегда отсутствие знаний и умений означает отрицательную оценку. </w:t>
      </w:r>
      <w:proofErr w:type="gramStart"/>
      <w:r w:rsidRPr="00221146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221146">
        <w:rPr>
          <w:rFonts w:ascii="Times New Roman" w:hAnsi="Times New Roman" w:cs="Times New Roman"/>
          <w:sz w:val="24"/>
          <w:szCs w:val="24"/>
        </w:rPr>
        <w:t>: не имея необходимых знаний для решения поставленной задачи, ученик в установленное время нашел их, пользуясь справочными материалами.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Так или иначе, компетенции всегда проявляют себя в форме умений («сумел» или «не сумел» учащийся решить по</w:t>
      </w:r>
      <w:r w:rsidRPr="00221146">
        <w:rPr>
          <w:rFonts w:ascii="Times New Roman" w:hAnsi="Times New Roman" w:cs="Times New Roman"/>
          <w:sz w:val="24"/>
          <w:szCs w:val="24"/>
        </w:rPr>
        <w:softHyphen/>
        <w:t xml:space="preserve">ставленную перед ним проблему). 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2.</w:t>
      </w:r>
      <w:r w:rsidRPr="00221146">
        <w:rPr>
          <w:rFonts w:ascii="Times New Roman" w:hAnsi="Times New Roman" w:cs="Times New Roman"/>
          <w:sz w:val="24"/>
          <w:szCs w:val="24"/>
        </w:rPr>
        <w:tab/>
      </w:r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Субъект оценивания. </w:t>
      </w:r>
      <w:r w:rsidRPr="00221146">
        <w:rPr>
          <w:rFonts w:ascii="Times New Roman" w:hAnsi="Times New Roman" w:cs="Times New Roman"/>
          <w:sz w:val="24"/>
          <w:szCs w:val="24"/>
        </w:rPr>
        <w:t>В традиционном случае полноправным субъектом оценивания выступает учитель. В условиях компетентностного подхода такая ситуация становится невозможной. Это связано с важной, существенной чертой компетентности как особого свойства человеческой личности: компетентен в той или иной сфере жизни/деятельности тот, кто сам способен оценить собственную степень компетентности в данной сфере.</w:t>
      </w:r>
      <w:r w:rsidRPr="002211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14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Способность человека к самооценке в определенной области </w:t>
      </w:r>
      <w:r w:rsidRPr="0022114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21146">
        <w:rPr>
          <w:rFonts w:ascii="Times New Roman" w:hAnsi="Times New Roman" w:cs="Times New Roman"/>
          <w:b/>
          <w:i/>
          <w:iCs/>
          <w:sz w:val="24"/>
          <w:szCs w:val="24"/>
        </w:rPr>
        <w:t>это необходимое условие и признак компетентности в данной области.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Учащийся, не способный оценить свои знания и умения в той или иной области либо оценивающий их необъективно (например, склонный к жульничеству, завышению оценки), не может считаться компетентным в данной области. Поэтому важнейшей задачей по введению в школе </w:t>
      </w:r>
      <w:proofErr w:type="spellStart"/>
      <w:r w:rsidRPr="00221146">
        <w:rPr>
          <w:rFonts w:ascii="Times New Roman" w:hAnsi="Times New Roman" w:cs="Times New Roman"/>
          <w:b/>
          <w:sz w:val="24"/>
          <w:szCs w:val="24"/>
        </w:rPr>
        <w:t>компетентностного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подхода становится обучение учащихся навыкам коллективной и индивидуальной самооценки, а на определенном этапе (завершающие классы основной ступени общего образования) — делегирование им </w:t>
      </w:r>
      <w:proofErr w:type="gramStart"/>
      <w:r w:rsidRPr="00221146">
        <w:rPr>
          <w:rFonts w:ascii="Times New Roman" w:hAnsi="Times New Roman" w:cs="Times New Roman"/>
          <w:sz w:val="24"/>
          <w:szCs w:val="24"/>
        </w:rPr>
        <w:t>полномочий</w:t>
      </w:r>
      <w:proofErr w:type="gramEnd"/>
      <w:r w:rsidRPr="00221146">
        <w:rPr>
          <w:rFonts w:ascii="Times New Roman" w:hAnsi="Times New Roman" w:cs="Times New Roman"/>
          <w:sz w:val="24"/>
          <w:szCs w:val="24"/>
        </w:rPr>
        <w:t xml:space="preserve"> по оценке результатов обучения. Не следует забывать, что компетентный человек способен не только оценить зоны своего знания и умения, но и охарактеризовать (хотя бы приблизительно) их границы, т.е. пределы своих возможностей в данной области.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3.</w:t>
      </w:r>
      <w:r w:rsidRPr="00221146">
        <w:rPr>
          <w:rFonts w:ascii="Times New Roman" w:hAnsi="Times New Roman" w:cs="Times New Roman"/>
          <w:sz w:val="24"/>
          <w:szCs w:val="24"/>
        </w:rPr>
        <w:tab/>
      </w:r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Критерии оценивания. </w:t>
      </w:r>
      <w:r w:rsidRPr="00221146">
        <w:rPr>
          <w:rFonts w:ascii="Times New Roman" w:hAnsi="Times New Roman" w:cs="Times New Roman"/>
          <w:sz w:val="24"/>
          <w:szCs w:val="24"/>
        </w:rPr>
        <w:t>Традиционно оценивание осуществляется на основе одного из двух подходов:</w:t>
      </w:r>
    </w:p>
    <w:p w:rsidR="00221146" w:rsidRPr="00221146" w:rsidRDefault="00221146" w:rsidP="008B54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субъективной, «на глазок» оценки учителем качества ответа ученика или выполненной работы путем сравнения ее с неким умозрительным эталоном, содержащемся в голове учителя, а часто еще и «со скидкой» на предполагаемые умственные способности того или иного ученика;</w:t>
      </w:r>
    </w:p>
    <w:p w:rsidR="00221146" w:rsidRPr="00221146" w:rsidRDefault="00221146" w:rsidP="008B54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механистической количественной процедуры, когда оценка определяется через число допущенных ошибок (два классических примера - диктант по предмету «Русский язык» и тесты ЕГЭ).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 Оба варианта оценивания оказываются непригодными в условиях компетентностного подхода. Здесь требуется набор объективных и в то же время качественных критериев. Использующая их методика так и называется — </w:t>
      </w:r>
      <w:proofErr w:type="spellStart"/>
      <w:r w:rsidRPr="00221146">
        <w:rPr>
          <w:rFonts w:ascii="Times New Roman" w:hAnsi="Times New Roman" w:cs="Times New Roman"/>
          <w:i/>
          <w:iCs/>
          <w:sz w:val="24"/>
          <w:szCs w:val="24"/>
        </w:rPr>
        <w:t>критериальное</w:t>
      </w:r>
      <w:proofErr w:type="spellEnd"/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 оценивание.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Критерии </w:t>
      </w:r>
      <w:r w:rsidRPr="00221146">
        <w:rPr>
          <w:rFonts w:ascii="Times New Roman" w:hAnsi="Times New Roman" w:cs="Times New Roman"/>
          <w:sz w:val="24"/>
          <w:szCs w:val="24"/>
        </w:rPr>
        <w:t xml:space="preserve">— это объективные показатели выраженности оцениваемого параметра, </w:t>
      </w:r>
      <w:proofErr w:type="gramStart"/>
      <w:r w:rsidRPr="00221146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221146">
        <w:rPr>
          <w:rFonts w:ascii="Times New Roman" w:hAnsi="Times New Roman" w:cs="Times New Roman"/>
          <w:sz w:val="24"/>
          <w:szCs w:val="24"/>
        </w:rPr>
        <w:t xml:space="preserve"> знаний, умений,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комптенций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>, которые выявляются путем наблюдения за ходом выполнения задания или путем анализа представленного результата.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Критерии могут быть привязаны к тем или иным уровням проявления компетенции, например в простейшем случае: низкий, средний, высокий, тогда оценивание становится </w:t>
      </w:r>
      <w:proofErr w:type="spellStart"/>
      <w:r w:rsidRPr="00221146">
        <w:rPr>
          <w:rFonts w:ascii="Times New Roman" w:hAnsi="Times New Roman" w:cs="Times New Roman"/>
          <w:i/>
          <w:iCs/>
          <w:sz w:val="24"/>
          <w:szCs w:val="24"/>
        </w:rPr>
        <w:t>критериалъно</w:t>
      </w:r>
      <w:proofErr w:type="spellEnd"/>
      <w:r w:rsidRPr="00221146">
        <w:rPr>
          <w:rFonts w:ascii="Times New Roman" w:hAnsi="Times New Roman" w:cs="Times New Roman"/>
          <w:i/>
          <w:iCs/>
          <w:sz w:val="24"/>
          <w:szCs w:val="24"/>
        </w:rPr>
        <w:t>-уровневым.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221146">
        <w:rPr>
          <w:rFonts w:ascii="Times New Roman" w:hAnsi="Times New Roman" w:cs="Times New Roman"/>
          <w:sz w:val="24"/>
          <w:szCs w:val="24"/>
        </w:rPr>
        <w:t xml:space="preserve">Например, при выполнении самостоятельной (практической) работы в условиях компетентностного подхода учитель должен предварительно ознакомить учащихся с критериями оценки. Выполняя самостоятельную работу, ученик должен иметь возможность выбрать уровень сложности, выбрать сроки выполнения из предложенных заранее как минимум двух дат, привлекать дополнительные источники информации (грамотное обращение к словарю может принести дополнительный балл, а помощь соседа может снять баллы), апеллировать выставленную учителем оценку. По результатам работы учитель обязан пояснить свое оценочное суждение о качестве работы ученика (индивидуально или в группе). Акцент необходимо сделать </w:t>
      </w:r>
      <w:r w:rsidRPr="00221146">
        <w:rPr>
          <w:rFonts w:ascii="Times New Roman" w:hAnsi="Times New Roman" w:cs="Times New Roman"/>
          <w:sz w:val="24"/>
          <w:szCs w:val="24"/>
        </w:rPr>
        <w:lastRenderedPageBreak/>
        <w:t>на хорошо выполненных работах и относительном продвижении ранее отстававших учащихся (создание ситуации успеха).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Ответ учащегося на уроке рассматривается как публичное выступление. Даже если вопрос задает учитель, ответ учащегося адресуется всему классу. В условиях компетентностного подхода учитель должен обращать внимание учащихся на практическую или теоретическую значимость материала, предъявляемого учащимся во время публичного выступления.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Средством оценивания учебных достижений учащихся, наиболее соответствующим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компетентностному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подходу, является портфолио, наглядно характеризующее продвижение в развитии ключевых компетенций.</w:t>
      </w:r>
    </w:p>
    <w:p w:rsidR="00221146" w:rsidRPr="00221146" w:rsidRDefault="008B5422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21146" w:rsidRPr="00221146">
        <w:rPr>
          <w:rFonts w:ascii="Times New Roman" w:hAnsi="Times New Roman" w:cs="Times New Roman"/>
          <w:b/>
          <w:sz w:val="24"/>
          <w:szCs w:val="24"/>
        </w:rPr>
        <w:t>А как же оценить урок и деятельность самого учителя с точки</w:t>
      </w:r>
      <w:r w:rsidR="00221146" w:rsidRPr="00221146">
        <w:rPr>
          <w:rFonts w:ascii="Times New Roman" w:hAnsi="Times New Roman" w:cs="Times New Roman"/>
          <w:sz w:val="24"/>
          <w:szCs w:val="24"/>
        </w:rPr>
        <w:t xml:space="preserve"> зрения компетентностного подхода? Это тоже нужно делать по- новому.</w:t>
      </w:r>
    </w:p>
    <w:p w:rsidR="00221146" w:rsidRPr="00221146" w:rsidRDefault="008B5422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21146" w:rsidRPr="00221146">
        <w:rPr>
          <w:rFonts w:ascii="Times New Roman" w:hAnsi="Times New Roman" w:cs="Times New Roman"/>
          <w:sz w:val="24"/>
          <w:szCs w:val="24"/>
        </w:rPr>
        <w:t>От того, насколько чётко учитель ставит обучающие и развивающие цели, вовлекает ли учеников в постановку цели урока;</w:t>
      </w:r>
    </w:p>
    <w:p w:rsidR="00221146" w:rsidRPr="00221146" w:rsidRDefault="008B5422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21146" w:rsidRPr="00221146">
        <w:rPr>
          <w:rFonts w:ascii="Times New Roman" w:hAnsi="Times New Roman" w:cs="Times New Roman"/>
          <w:sz w:val="24"/>
          <w:szCs w:val="24"/>
        </w:rPr>
        <w:t>Различает ли учитель содержание образования (чему учу) и содержание учебного материала (с помощью чего учу), вовлекает ли на уроке учеников в проектирование способа деятельности</w:t>
      </w:r>
    </w:p>
    <w:p w:rsidR="00221146" w:rsidRPr="00221146" w:rsidRDefault="008B5422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21146" w:rsidRPr="00221146">
        <w:rPr>
          <w:rFonts w:ascii="Times New Roman" w:hAnsi="Times New Roman" w:cs="Times New Roman"/>
          <w:sz w:val="24"/>
          <w:szCs w:val="24"/>
        </w:rPr>
        <w:t>Насколько эффективно подобран учебный материал для освоения запланированной единицы содержания на основе мотивации учеников;</w:t>
      </w:r>
    </w:p>
    <w:p w:rsidR="00221146" w:rsidRPr="00221146" w:rsidRDefault="008B5422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21146" w:rsidRPr="00221146">
        <w:rPr>
          <w:rFonts w:ascii="Times New Roman" w:hAnsi="Times New Roman" w:cs="Times New Roman"/>
          <w:sz w:val="24"/>
          <w:szCs w:val="24"/>
        </w:rPr>
        <w:t>Соответствует ли выбранная структура и цели урока психологической структуре деятельности учеников;</w:t>
      </w:r>
    </w:p>
    <w:p w:rsidR="00221146" w:rsidRPr="00221146" w:rsidRDefault="00221146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>Выстроена ли между этапами внешняя и внутренняя логика;</w:t>
      </w:r>
    </w:p>
    <w:p w:rsidR="00221146" w:rsidRPr="00221146" w:rsidRDefault="00FD5C27" w:rsidP="008B5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21146" w:rsidRPr="00221146">
        <w:rPr>
          <w:rFonts w:ascii="Times New Roman" w:hAnsi="Times New Roman" w:cs="Times New Roman"/>
          <w:sz w:val="24"/>
          <w:szCs w:val="24"/>
        </w:rPr>
        <w:t xml:space="preserve">Соответствует ли выбор </w:t>
      </w:r>
      <w:proofErr w:type="gramStart"/>
      <w:r w:rsidR="00221146" w:rsidRPr="00221146">
        <w:rPr>
          <w:rFonts w:ascii="Times New Roman" w:hAnsi="Times New Roman" w:cs="Times New Roman"/>
          <w:sz w:val="24"/>
          <w:szCs w:val="24"/>
        </w:rPr>
        <w:t>форм  и</w:t>
      </w:r>
      <w:proofErr w:type="gramEnd"/>
      <w:r w:rsidR="00221146" w:rsidRPr="00221146">
        <w:rPr>
          <w:rFonts w:ascii="Times New Roman" w:hAnsi="Times New Roman" w:cs="Times New Roman"/>
          <w:sz w:val="24"/>
          <w:szCs w:val="24"/>
        </w:rPr>
        <w:t xml:space="preserve"> методов обучения запланированной цели, результатам педагогической диагностики и рефлексии учеников на уроке и будет зависеть экспертная оценка педагогического мастерства.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1146">
        <w:rPr>
          <w:rFonts w:ascii="Times New Roman" w:hAnsi="Times New Roman" w:cs="Times New Roman"/>
          <w:b/>
          <w:bCs/>
          <w:sz w:val="24"/>
          <w:szCs w:val="24"/>
        </w:rPr>
        <w:t>Компетентностный</w:t>
      </w:r>
      <w:proofErr w:type="spellEnd"/>
      <w:r w:rsidRPr="00221146">
        <w:rPr>
          <w:rFonts w:ascii="Times New Roman" w:hAnsi="Times New Roman" w:cs="Times New Roman"/>
          <w:b/>
          <w:bCs/>
          <w:sz w:val="24"/>
          <w:szCs w:val="24"/>
        </w:rPr>
        <w:t xml:space="preserve"> подход на уроках химии </w:t>
      </w:r>
    </w:p>
    <w:p w:rsidR="00221146" w:rsidRPr="00221146" w:rsidRDefault="00221146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b/>
          <w:bCs/>
          <w:sz w:val="24"/>
          <w:szCs w:val="24"/>
        </w:rPr>
        <w:t>Учебно-познавательная компетенция</w:t>
      </w:r>
    </w:p>
    <w:p w:rsidR="00221146" w:rsidRPr="00221146" w:rsidRDefault="00221146" w:rsidP="00FD5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Это совокупность компетенций ученика в сфере  самостоятельной познавательной деятельности, включающей элементы логической, </w:t>
      </w:r>
      <w:proofErr w:type="spellStart"/>
      <w:r w:rsidRPr="00221146">
        <w:rPr>
          <w:rFonts w:ascii="Times New Roman" w:hAnsi="Times New Roman" w:cs="Times New Roman"/>
          <w:sz w:val="24"/>
          <w:szCs w:val="24"/>
        </w:rPr>
        <w:t>общеучебной</w:t>
      </w:r>
      <w:proofErr w:type="spellEnd"/>
      <w:r w:rsidRPr="00221146">
        <w:rPr>
          <w:rFonts w:ascii="Times New Roman" w:hAnsi="Times New Roman" w:cs="Times New Roman"/>
          <w:sz w:val="24"/>
          <w:szCs w:val="24"/>
        </w:rPr>
        <w:t xml:space="preserve"> деятельности, соотнесенной с реальными познавательными, в том числе и химическими, объектами. Сюда входят знания и умения целеполагания, планирования, анализа, рефлексии, самооценки  учебно-познавательной деятельности, добывания знаний непосредственно из реальности, владение  приемами действий в нестандартных ситуациях, эвристическими методами решения проблем.  </w:t>
      </w:r>
    </w:p>
    <w:p w:rsidR="00221146" w:rsidRPr="00221146" w:rsidRDefault="00221146" w:rsidP="00FD5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46">
        <w:rPr>
          <w:rFonts w:ascii="Times New Roman" w:hAnsi="Times New Roman" w:cs="Times New Roman"/>
          <w:sz w:val="24"/>
          <w:szCs w:val="24"/>
        </w:rPr>
        <w:t xml:space="preserve">В рамках этой компетенции учитель химии и биологии определяется требования соответствующей функциональной </w:t>
      </w:r>
      <w:proofErr w:type="gramStart"/>
      <w:r w:rsidRPr="00221146">
        <w:rPr>
          <w:rFonts w:ascii="Times New Roman" w:hAnsi="Times New Roman" w:cs="Times New Roman"/>
          <w:sz w:val="24"/>
          <w:szCs w:val="24"/>
        </w:rPr>
        <w:t>грамотности:  умение</w:t>
      </w:r>
      <w:proofErr w:type="gramEnd"/>
      <w:r w:rsidRPr="00221146">
        <w:rPr>
          <w:rFonts w:ascii="Times New Roman" w:hAnsi="Times New Roman" w:cs="Times New Roman"/>
          <w:sz w:val="24"/>
          <w:szCs w:val="24"/>
        </w:rPr>
        <w:t xml:space="preserve"> отличать факты от домыслов, владение измерительными навыками, использование вероятностных, статистических и иных методов познания. </w:t>
      </w:r>
    </w:p>
    <w:p w:rsidR="00CE6590" w:rsidRDefault="00CE6590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146" w:rsidRDefault="00CE6590" w:rsidP="0022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Февраль 2021 год</w:t>
      </w:r>
    </w:p>
    <w:p w:rsidR="00CE6590" w:rsidRDefault="00CE6590" w:rsidP="002211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E6590" w:rsidSect="00221146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A36CEF4"/>
    <w:lvl w:ilvl="0">
      <w:numFmt w:val="bullet"/>
      <w:lvlText w:val="*"/>
      <w:lvlJc w:val="left"/>
    </w:lvl>
  </w:abstractNum>
  <w:abstractNum w:abstractNumId="1" w15:restartNumberingAfterBreak="0">
    <w:nsid w:val="23A65F8B"/>
    <w:multiLevelType w:val="multilevel"/>
    <w:tmpl w:val="A6EC5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D5D24"/>
    <w:multiLevelType w:val="multilevel"/>
    <w:tmpl w:val="06F6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1A70AD"/>
    <w:multiLevelType w:val="multilevel"/>
    <w:tmpl w:val="F7E48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4E4A7D"/>
    <w:multiLevelType w:val="multilevel"/>
    <w:tmpl w:val="CA66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FE131D"/>
    <w:multiLevelType w:val="multilevel"/>
    <w:tmpl w:val="CFA4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46"/>
    <w:rsid w:val="00221146"/>
    <w:rsid w:val="005A02A1"/>
    <w:rsid w:val="007E6CD1"/>
    <w:rsid w:val="008B5422"/>
    <w:rsid w:val="00916D08"/>
    <w:rsid w:val="0095772B"/>
    <w:rsid w:val="00AA285C"/>
    <w:rsid w:val="00CC4490"/>
    <w:rsid w:val="00CE6590"/>
    <w:rsid w:val="00FD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7C01"/>
  <w15:docId w15:val="{D57B2A15-72DA-43FD-B5BB-FC329D65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ПК</dc:creator>
  <cp:lastModifiedBy>Oryshenko</cp:lastModifiedBy>
  <cp:revision>8</cp:revision>
  <cp:lastPrinted>2015-01-27T04:23:00Z</cp:lastPrinted>
  <dcterms:created xsi:type="dcterms:W3CDTF">2021-02-03T18:03:00Z</dcterms:created>
  <dcterms:modified xsi:type="dcterms:W3CDTF">2021-02-19T08:45:00Z</dcterms:modified>
</cp:coreProperties>
</file>