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B93" w:rsidRDefault="00186B93" w:rsidP="00186B93">
      <w:pPr>
        <w:shd w:val="clear" w:color="auto" w:fill="FFFFFF"/>
        <w:spacing w:before="100" w:beforeAutospacing="1" w:after="100" w:afterAutospacing="1"/>
        <w:jc w:val="both"/>
        <w:rPr>
          <w:rFonts w:ascii="Verdana" w:hAnsi="Verdana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8. Адресные рекомендации по результатам анализа</w:t>
      </w:r>
    </w:p>
    <w:p w:rsidR="00186B93" w:rsidRDefault="00186B93" w:rsidP="00186B93">
      <w:pPr>
        <w:shd w:val="clear" w:color="auto" w:fill="FFFFFF"/>
        <w:overflowPunct/>
        <w:autoSpaceDE/>
        <w:adjustRightInd/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адресных рекомендаций по результатам проведенного анализа направлена следующим субъектам образовательного процесса:</w:t>
      </w:r>
    </w:p>
    <w:p w:rsidR="00186B93" w:rsidRDefault="00186B93" w:rsidP="00186B93">
      <w:pPr>
        <w:numPr>
          <w:ilvl w:val="0"/>
          <w:numId w:val="1"/>
        </w:numPr>
        <w:shd w:val="clear" w:color="auto" w:fill="FFFFFF"/>
        <w:overflowPunct/>
        <w:autoSpaceDE/>
        <w:adjustRightInd/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обучающимся</w:t>
      </w:r>
    </w:p>
    <w:p w:rsidR="00186B93" w:rsidRDefault="00186B93" w:rsidP="00186B93">
      <w:pPr>
        <w:numPr>
          <w:ilvl w:val="0"/>
          <w:numId w:val="1"/>
        </w:numPr>
        <w:shd w:val="clear" w:color="auto" w:fill="FFFFFF"/>
        <w:overflowPunct/>
        <w:autoSpaceDE/>
        <w:adjustRightInd/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родителям (законным представителям)</w:t>
      </w:r>
    </w:p>
    <w:p w:rsidR="00186B93" w:rsidRDefault="00186B93" w:rsidP="00186B93">
      <w:pPr>
        <w:numPr>
          <w:ilvl w:val="0"/>
          <w:numId w:val="1"/>
        </w:numPr>
        <w:shd w:val="clear" w:color="auto" w:fill="FFFFFF"/>
        <w:overflowPunct/>
        <w:autoSpaceDE/>
        <w:adjustRightInd/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педагогам общеобразовательных организаций</w:t>
      </w:r>
    </w:p>
    <w:p w:rsidR="00186B93" w:rsidRDefault="00186B93" w:rsidP="00186B93">
      <w:pPr>
        <w:numPr>
          <w:ilvl w:val="0"/>
          <w:numId w:val="1"/>
        </w:numPr>
        <w:shd w:val="clear" w:color="auto" w:fill="FFFFFF"/>
        <w:overflowPunct/>
        <w:autoSpaceDE/>
        <w:adjustRightInd/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общеобразовательным организациям </w:t>
      </w:r>
      <w:proofErr w:type="spellStart"/>
      <w:r>
        <w:rPr>
          <w:sz w:val="28"/>
          <w:szCs w:val="28"/>
        </w:rPr>
        <w:t>Милютинского</w:t>
      </w:r>
      <w:proofErr w:type="spellEnd"/>
      <w:r>
        <w:rPr>
          <w:sz w:val="28"/>
          <w:szCs w:val="28"/>
        </w:rPr>
        <w:t xml:space="preserve"> района (руководителям, заместителям по ВР, ответственным лицам за </w:t>
      </w:r>
      <w:proofErr w:type="spellStart"/>
      <w:r>
        <w:rPr>
          <w:sz w:val="28"/>
          <w:szCs w:val="28"/>
        </w:rPr>
        <w:t>профориентационную</w:t>
      </w:r>
      <w:proofErr w:type="spellEnd"/>
      <w:r>
        <w:rPr>
          <w:sz w:val="28"/>
          <w:szCs w:val="28"/>
        </w:rPr>
        <w:t xml:space="preserve"> работу)</w:t>
      </w:r>
    </w:p>
    <w:p w:rsidR="00511F9A" w:rsidRDefault="00511F9A">
      <w:bookmarkStart w:id="0" w:name="_GoBack"/>
      <w:bookmarkEnd w:id="0"/>
    </w:p>
    <w:sectPr w:rsidR="00511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17"/>
    <w:multiLevelType w:val="multilevel"/>
    <w:tmpl w:val="D32A8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E35"/>
    <w:rsid w:val="00186B93"/>
    <w:rsid w:val="00511F9A"/>
    <w:rsid w:val="00CF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35244F-94A3-475F-80F4-515AAA6AE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B9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>SPecialiST RePack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GUDENKO</dc:creator>
  <cp:keywords/>
  <dc:description/>
  <cp:lastModifiedBy>GUDENKO</cp:lastModifiedBy>
  <cp:revision>3</cp:revision>
  <dcterms:created xsi:type="dcterms:W3CDTF">2021-07-19T13:17:00Z</dcterms:created>
  <dcterms:modified xsi:type="dcterms:W3CDTF">2021-07-19T13:17:00Z</dcterms:modified>
</cp:coreProperties>
</file>